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47" w:rsidRDefault="00996901" w:rsidP="00A77019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1F8CDF" wp14:editId="576C4138">
            <wp:simplePos x="0" y="0"/>
            <wp:positionH relativeFrom="column">
              <wp:posOffset>229585</wp:posOffset>
            </wp:positionH>
            <wp:positionV relativeFrom="paragraph">
              <wp:posOffset>-388402</wp:posOffset>
            </wp:positionV>
            <wp:extent cx="2863969" cy="678925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969" cy="67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019">
        <w:t xml:space="preserve">Lyme CP Progression in </w:t>
      </w:r>
      <w:r w:rsidR="00075AAA">
        <w:t>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77019" w:rsidTr="00A77019">
        <w:tc>
          <w:tcPr>
            <w:tcW w:w="5204" w:type="dxa"/>
            <w:shd w:val="clear" w:color="auto" w:fill="8DB3E2" w:themeFill="text2" w:themeFillTint="66"/>
          </w:tcPr>
          <w:p w:rsidR="00A77019" w:rsidRPr="00A77019" w:rsidRDefault="00A77019" w:rsidP="00A77019">
            <w:pPr>
              <w:jc w:val="center"/>
              <w:rPr>
                <w:b/>
              </w:rPr>
            </w:pPr>
            <w:r>
              <w:rPr>
                <w:b/>
              </w:rPr>
              <w:t>Year One</w:t>
            </w:r>
          </w:p>
        </w:tc>
        <w:tc>
          <w:tcPr>
            <w:tcW w:w="5205" w:type="dxa"/>
            <w:shd w:val="clear" w:color="auto" w:fill="8DB3E2" w:themeFill="text2" w:themeFillTint="66"/>
          </w:tcPr>
          <w:p w:rsidR="00A77019" w:rsidRPr="00A77019" w:rsidRDefault="00A77019" w:rsidP="00A77019">
            <w:pPr>
              <w:jc w:val="center"/>
              <w:rPr>
                <w:b/>
              </w:rPr>
            </w:pPr>
            <w:r>
              <w:rPr>
                <w:b/>
              </w:rPr>
              <w:t>Year Two</w:t>
            </w:r>
          </w:p>
        </w:tc>
        <w:tc>
          <w:tcPr>
            <w:tcW w:w="5205" w:type="dxa"/>
            <w:shd w:val="clear" w:color="auto" w:fill="8DB3E2" w:themeFill="text2" w:themeFillTint="66"/>
          </w:tcPr>
          <w:p w:rsidR="00A77019" w:rsidRPr="00A77019" w:rsidRDefault="00A77019" w:rsidP="00CC6DA6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  <w:r w:rsidR="00CC6DA6">
              <w:rPr>
                <w:b/>
              </w:rPr>
              <w:t xml:space="preserve"> Three</w:t>
            </w:r>
          </w:p>
        </w:tc>
      </w:tr>
      <w:tr w:rsidR="00A77019" w:rsidTr="00A77019">
        <w:tc>
          <w:tcPr>
            <w:tcW w:w="5204" w:type="dxa"/>
          </w:tcPr>
          <w:p w:rsidR="00CC6DA6" w:rsidRPr="00CC6DA6" w:rsidRDefault="00CC6DA6" w:rsidP="00CC6DA6">
            <w:r w:rsidRPr="00CC6DA6">
              <w:t>Children must have secure counting skills- being able to confidently count in 2s, 5s and 10s.</w:t>
            </w:r>
          </w:p>
          <w:p w:rsidR="00CC6DA6" w:rsidRPr="00CC6DA6" w:rsidRDefault="00CC6DA6" w:rsidP="00CC6DA6">
            <w:r w:rsidRPr="00CC6DA6">
              <w:t xml:space="preserve">Children should be given opportunities to reason about what they notice in number patterns. </w:t>
            </w:r>
          </w:p>
          <w:p w:rsidR="00CC6DA6" w:rsidRPr="00CC6DA6" w:rsidRDefault="00CC6DA6" w:rsidP="00CC6DA6">
            <w:r w:rsidRPr="00CC6DA6">
              <w:rPr>
                <w:b/>
                <w:bCs/>
                <w:u w:val="single"/>
              </w:rPr>
              <w:t xml:space="preserve">Group </w:t>
            </w:r>
            <w:r w:rsidRPr="00CC6DA6">
              <w:rPr>
                <w:u w:val="single"/>
              </w:rPr>
              <w:t>AND</w:t>
            </w:r>
            <w:r w:rsidRPr="00CC6DA6">
              <w:rPr>
                <w:b/>
                <w:bCs/>
                <w:u w:val="single"/>
              </w:rPr>
              <w:t xml:space="preserve"> share small quantities- understanding the difference between the two concepts.</w:t>
            </w:r>
          </w:p>
          <w:p w:rsidR="00CC6DA6" w:rsidRPr="00CC6DA6" w:rsidRDefault="00CC6DA6" w:rsidP="00CC6DA6">
            <w:r w:rsidRPr="00CC6DA6">
              <w:rPr>
                <w:b/>
                <w:bCs/>
                <w:u w:val="single"/>
              </w:rPr>
              <w:t>Sharing</w:t>
            </w:r>
          </w:p>
          <w:p w:rsidR="00CC6DA6" w:rsidRDefault="00CC6DA6" w:rsidP="00CC6DA6">
            <w:r w:rsidRPr="00CC6DA6">
              <w:t>Develops importance of one-to-one correspondence.</w:t>
            </w:r>
          </w:p>
          <w:p w:rsidR="00CC6DA6" w:rsidRPr="00CC6DA6" w:rsidRDefault="00CC6DA6" w:rsidP="00CC6DA6">
            <w:r>
              <w:rPr>
                <w:noProof/>
                <w:lang w:eastAsia="en-GB"/>
              </w:rPr>
              <w:drawing>
                <wp:inline distT="0" distB="0" distL="0" distR="0" wp14:anchorId="4360FC3D" wp14:editId="3B6E6DFB">
                  <wp:extent cx="1998134" cy="9144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400" cy="91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DA6" w:rsidRPr="00CC6DA6" w:rsidRDefault="00CC6DA6" w:rsidP="00CC6DA6">
            <w:r w:rsidRPr="00CC6DA6">
              <w:t xml:space="preserve">Children should be taught to share using concrete apparatus. </w:t>
            </w:r>
          </w:p>
          <w:p w:rsidR="00CC6DA6" w:rsidRPr="00CC6DA6" w:rsidRDefault="00CC6DA6" w:rsidP="00CC6DA6">
            <w:r w:rsidRPr="00CC6DA6">
              <w:rPr>
                <w:b/>
                <w:bCs/>
                <w:u w:val="single"/>
              </w:rPr>
              <w:t>Grouping</w:t>
            </w:r>
          </w:p>
          <w:p w:rsidR="00CC6DA6" w:rsidRDefault="00CC6DA6" w:rsidP="00CC6DA6">
            <w:r w:rsidRPr="00CC6DA6">
              <w:t xml:space="preserve">Children should apply their counting skills to develop some understanding of grouping. </w:t>
            </w:r>
            <w:r>
              <w:rPr>
                <w:noProof/>
                <w:lang w:eastAsia="en-GB"/>
              </w:rPr>
              <w:drawing>
                <wp:inline distT="0" distB="0" distL="0" distR="0" wp14:anchorId="6385B5BD" wp14:editId="7E2D1728">
                  <wp:extent cx="2126136" cy="552091"/>
                  <wp:effectExtent l="0" t="0" r="762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586" cy="55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DA6" w:rsidRPr="00CC6DA6" w:rsidRDefault="00CC6DA6" w:rsidP="00CC6DA6">
            <w:r w:rsidRPr="00CC6DA6">
              <w:t>Use of arrays as a pictorial representation for division. 15 ÷ 3 = 5 There are 5 groups of 3.</w:t>
            </w:r>
          </w:p>
          <w:p w:rsidR="00CC6DA6" w:rsidRDefault="00CC6DA6" w:rsidP="00CC6DA6">
            <w:r w:rsidRPr="00CC6DA6">
              <w:t>15 ÷ 5 = 3 There are 3 groups of 5.</w:t>
            </w:r>
          </w:p>
          <w:p w:rsidR="00CC6DA6" w:rsidRPr="00CC6DA6" w:rsidRDefault="00CC6DA6" w:rsidP="00CC6DA6">
            <w:r>
              <w:rPr>
                <w:noProof/>
                <w:lang w:eastAsia="en-GB"/>
              </w:rPr>
              <w:drawing>
                <wp:inline distT="0" distB="0" distL="0" distR="0" wp14:anchorId="05CD0C6F" wp14:editId="2662AE21">
                  <wp:extent cx="1524000" cy="800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DA6" w:rsidRPr="00CC6DA6" w:rsidRDefault="00CC6DA6" w:rsidP="00CC6DA6">
            <w:r w:rsidRPr="00CC6DA6">
              <w:t xml:space="preserve">Children should be able to find ½ and ¼ and simple fractions of objects, numbers and quantities. </w:t>
            </w:r>
          </w:p>
          <w:p w:rsidR="00A77019" w:rsidRDefault="00A77019" w:rsidP="00A77019"/>
        </w:tc>
        <w:tc>
          <w:tcPr>
            <w:tcW w:w="5205" w:type="dxa"/>
          </w:tcPr>
          <w:p w:rsidR="00CC6DA6" w:rsidRPr="00CC6DA6" w:rsidRDefault="00CC6DA6" w:rsidP="00CC6DA6">
            <w:r w:rsidRPr="00CC6DA6">
              <w:rPr>
                <w:b/>
                <w:bCs/>
                <w:u w:val="single"/>
              </w:rPr>
              <w:t>÷ = signs and missing numbers</w:t>
            </w:r>
          </w:p>
          <w:p w:rsidR="00CC6DA6" w:rsidRPr="00CC6DA6" w:rsidRDefault="00CC6DA6" w:rsidP="00CC6DA6">
            <w:r w:rsidRPr="00CC6DA6">
              <w:t xml:space="preserve">6 ÷ 2 = </w:t>
            </w:r>
            <w:r w:rsidRPr="00CC6DA6">
              <w:sym w:font="Symbol" w:char="F07F"/>
            </w:r>
            <w:r w:rsidRPr="00CC6DA6">
              <w:t xml:space="preserve">                   </w:t>
            </w:r>
            <w:r w:rsidRPr="00CC6DA6">
              <w:sym w:font="Symbol" w:char="F07F"/>
            </w:r>
            <w:r w:rsidRPr="00CC6DA6">
              <w:t xml:space="preserve"> = 6 ÷ 2</w:t>
            </w:r>
          </w:p>
          <w:p w:rsidR="00CC6DA6" w:rsidRPr="00CC6DA6" w:rsidRDefault="00CC6DA6" w:rsidP="00CC6DA6">
            <w:r w:rsidRPr="00CC6DA6">
              <w:t xml:space="preserve">6 ÷ </w:t>
            </w:r>
            <w:r w:rsidRPr="00CC6DA6">
              <w:sym w:font="Symbol" w:char="F07F"/>
            </w:r>
            <w:r w:rsidRPr="00CC6DA6">
              <w:t xml:space="preserve"> = 3                   3 = 6  ÷ </w:t>
            </w:r>
            <w:r w:rsidRPr="00CC6DA6">
              <w:sym w:font="Symbol" w:char="F07F"/>
            </w:r>
          </w:p>
          <w:p w:rsidR="00CC6DA6" w:rsidRPr="00CC6DA6" w:rsidRDefault="00CC6DA6" w:rsidP="00CC6DA6">
            <w:r w:rsidRPr="00CC6DA6">
              <w:sym w:font="Symbol" w:char="F07F"/>
            </w:r>
            <w:r w:rsidRPr="00CC6DA6">
              <w:t xml:space="preserve"> ÷ 2 = 3                   3 = </w:t>
            </w:r>
            <w:r w:rsidRPr="00CC6DA6">
              <w:sym w:font="Symbol" w:char="F07F"/>
            </w:r>
            <w:r w:rsidRPr="00CC6DA6">
              <w:t xml:space="preserve"> ÷ 2</w:t>
            </w:r>
          </w:p>
          <w:p w:rsidR="00CC6DA6" w:rsidRPr="00CC6DA6" w:rsidRDefault="00CC6DA6" w:rsidP="00CC6DA6">
            <w:r w:rsidRPr="00CC6DA6">
              <w:sym w:font="Symbol" w:char="F07F"/>
            </w:r>
            <w:r w:rsidRPr="00CC6DA6">
              <w:t xml:space="preserve"> ÷ </w:t>
            </w:r>
            <w:r w:rsidRPr="00CC6DA6">
              <w:sym w:font="Symbol" w:char="F0D1"/>
            </w:r>
            <w:r w:rsidRPr="00CC6DA6">
              <w:t xml:space="preserve"> = 3                  3 = </w:t>
            </w:r>
            <w:r w:rsidRPr="00CC6DA6">
              <w:sym w:font="Symbol" w:char="F07F"/>
            </w:r>
            <w:r w:rsidRPr="00CC6DA6">
              <w:t xml:space="preserve"> ÷ </w:t>
            </w:r>
            <w:r w:rsidRPr="00CC6DA6">
              <w:sym w:font="Symbol" w:char="F0D1"/>
            </w:r>
          </w:p>
          <w:p w:rsidR="00CC6DA6" w:rsidRPr="00CC6DA6" w:rsidRDefault="00CC6DA6" w:rsidP="00CC6DA6">
            <w:r w:rsidRPr="00CC6DA6">
              <w:t xml:space="preserve">Know and understand sharing and grouping- introducing children to the ÷ sign. </w:t>
            </w:r>
          </w:p>
          <w:p w:rsidR="00CC6DA6" w:rsidRPr="00CC6DA6" w:rsidRDefault="00CC6DA6" w:rsidP="00CC6DA6">
            <w:r w:rsidRPr="00CC6DA6">
              <w:t xml:space="preserve">Children should continue to use grouping and sharing for division using practical apparatus, arrays and pictorial representations. </w:t>
            </w:r>
          </w:p>
          <w:p w:rsidR="00CC6DA6" w:rsidRPr="00CC6DA6" w:rsidRDefault="00CC6DA6" w:rsidP="00CC6DA6">
            <w:r w:rsidRPr="00CC6DA6">
              <w:rPr>
                <w:b/>
                <w:bCs/>
                <w:u w:val="single"/>
              </w:rPr>
              <w:t xml:space="preserve">Grouping using a </w:t>
            </w:r>
            <w:proofErr w:type="spellStart"/>
            <w:r w:rsidRPr="00CC6DA6">
              <w:rPr>
                <w:b/>
                <w:bCs/>
                <w:u w:val="single"/>
              </w:rPr>
              <w:t>numberline</w:t>
            </w:r>
            <w:proofErr w:type="spellEnd"/>
          </w:p>
          <w:p w:rsidR="00CC6DA6" w:rsidRPr="00CC6DA6" w:rsidRDefault="00CC6DA6" w:rsidP="00CC6DA6">
            <w:r w:rsidRPr="00CC6DA6">
              <w:t>Group from zero in jumps of the divisor to find our ‘how many groups of 3 are there in 15?</w:t>
            </w:r>
            <w:proofErr w:type="gramStart"/>
            <w:r w:rsidRPr="00CC6DA6">
              <w:t>’.</w:t>
            </w:r>
            <w:proofErr w:type="gramEnd"/>
            <w:r w:rsidRPr="00CC6DA6">
              <w:t xml:space="preserve"> </w:t>
            </w:r>
          </w:p>
          <w:p w:rsidR="00CC6DA6" w:rsidRDefault="00CC6DA6" w:rsidP="00CC6DA6">
            <w:r w:rsidRPr="00CC6DA6">
              <w:t>15  ÷  3 = 5</w:t>
            </w:r>
          </w:p>
          <w:p w:rsidR="00CC6DA6" w:rsidRPr="00CC6DA6" w:rsidRDefault="00CC6DA6" w:rsidP="00CC6DA6">
            <w:r>
              <w:rPr>
                <w:noProof/>
                <w:lang w:eastAsia="en-GB"/>
              </w:rPr>
              <w:drawing>
                <wp:inline distT="0" distB="0" distL="0" distR="0" wp14:anchorId="5F353D3D" wp14:editId="478E3CEE">
                  <wp:extent cx="1895475" cy="1638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DA6" w:rsidRDefault="00CC6DA6" w:rsidP="00CC6DA6">
            <w:r w:rsidRPr="00CC6DA6">
              <w:t xml:space="preserve">Continue work on arrays. Support children to understand how multiplication and division are </w:t>
            </w:r>
            <w:proofErr w:type="gramStart"/>
            <w:r w:rsidRPr="00CC6DA6">
              <w:t>inverse</w:t>
            </w:r>
            <w:proofErr w:type="gramEnd"/>
            <w:r w:rsidRPr="00CC6DA6">
              <w:t>. Look at an array – what do you see?</w:t>
            </w:r>
          </w:p>
          <w:p w:rsidR="00CC6DA6" w:rsidRPr="00CC6DA6" w:rsidRDefault="00CC6DA6" w:rsidP="00CC6DA6">
            <w:r>
              <w:rPr>
                <w:noProof/>
                <w:lang w:eastAsia="en-GB"/>
              </w:rPr>
              <w:drawing>
                <wp:inline distT="0" distB="0" distL="0" distR="0" wp14:anchorId="0524FB4C" wp14:editId="203406F4">
                  <wp:extent cx="743803" cy="106893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005" cy="107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6901" w:rsidRDefault="00996901" w:rsidP="00A77019">
            <w:r>
              <w:t>Counting in multiples – looking for patterns.</w:t>
            </w:r>
          </w:p>
          <w:p w:rsidR="00996901" w:rsidRDefault="00996901" w:rsidP="00A77019">
            <w:r>
              <w:t>3, 6, 9, 12, 15, 18, 21, 24</w:t>
            </w:r>
            <w:bookmarkStart w:id="0" w:name="_GoBack"/>
            <w:bookmarkEnd w:id="0"/>
          </w:p>
        </w:tc>
        <w:tc>
          <w:tcPr>
            <w:tcW w:w="5205" w:type="dxa"/>
          </w:tcPr>
          <w:p w:rsidR="00CC6DA6" w:rsidRPr="00CC6DA6" w:rsidRDefault="00CC6DA6" w:rsidP="00CC6DA6">
            <w:r w:rsidRPr="00CC6DA6">
              <w:rPr>
                <w:b/>
                <w:bCs/>
                <w:u w:val="single"/>
              </w:rPr>
              <w:t>÷ = signs and missing numbers</w:t>
            </w:r>
          </w:p>
          <w:p w:rsidR="00CC6DA6" w:rsidRPr="00CC6DA6" w:rsidRDefault="00CC6DA6" w:rsidP="00CC6DA6">
            <w:r w:rsidRPr="00CC6DA6">
              <w:t>Continue using a range of equations as in year 2 but with appropriate numbers.</w:t>
            </w:r>
          </w:p>
          <w:p w:rsidR="00CC6DA6" w:rsidRPr="00CC6DA6" w:rsidRDefault="00CC6DA6" w:rsidP="00CC6DA6">
            <w:r w:rsidRPr="00CC6DA6">
              <w:rPr>
                <w:b/>
                <w:bCs/>
                <w:u w:val="single"/>
              </w:rPr>
              <w:t>Grouping</w:t>
            </w:r>
          </w:p>
          <w:p w:rsidR="00CC6DA6" w:rsidRPr="00CC6DA6" w:rsidRDefault="00CC6DA6" w:rsidP="00CC6DA6">
            <w:r w:rsidRPr="00CC6DA6">
              <w:t xml:space="preserve">How many 6’s are in 30? </w:t>
            </w:r>
          </w:p>
          <w:p w:rsidR="00CC6DA6" w:rsidRDefault="00CC6DA6" w:rsidP="00CC6DA6">
            <w:r w:rsidRPr="00CC6DA6">
              <w:t>30 ÷ 6 can be modelled as:</w:t>
            </w:r>
            <w:r w:rsidR="00845C9B">
              <w:rPr>
                <w:noProof/>
                <w:lang w:eastAsia="en-GB"/>
              </w:rPr>
              <w:t xml:space="preserve"> </w:t>
            </w:r>
            <w:r w:rsidR="00845C9B">
              <w:rPr>
                <w:noProof/>
                <w:lang w:eastAsia="en-GB"/>
              </w:rPr>
              <w:drawing>
                <wp:inline distT="0" distB="0" distL="0" distR="0" wp14:anchorId="42AF3728" wp14:editId="7E0B2B5A">
                  <wp:extent cx="1743075" cy="3333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DA6" w:rsidRPr="00CC6DA6" w:rsidRDefault="00CC6DA6" w:rsidP="00CC6DA6">
            <w:r w:rsidRPr="00CC6DA6">
              <w:rPr>
                <w:u w:val="single"/>
              </w:rPr>
              <w:t xml:space="preserve">Becoming more efficient using a </w:t>
            </w:r>
            <w:proofErr w:type="spellStart"/>
            <w:r w:rsidRPr="00CC6DA6">
              <w:rPr>
                <w:u w:val="single"/>
              </w:rPr>
              <w:t>numberline</w:t>
            </w:r>
            <w:proofErr w:type="spellEnd"/>
          </w:p>
          <w:p w:rsidR="00CC6DA6" w:rsidRPr="00CC6DA6" w:rsidRDefault="00CC6DA6" w:rsidP="00CC6DA6">
            <w:r w:rsidRPr="00CC6DA6">
              <w:t xml:space="preserve">Children need to be able to partition the dividend in different ways. </w:t>
            </w:r>
          </w:p>
          <w:p w:rsidR="00845C9B" w:rsidRDefault="00CC6DA6" w:rsidP="00CC6DA6">
            <w:pPr>
              <w:rPr>
                <w:b/>
                <w:bCs/>
              </w:rPr>
            </w:pPr>
            <w:r w:rsidRPr="00CC6DA6">
              <w:t xml:space="preserve">48 </w:t>
            </w:r>
            <w:r w:rsidRPr="00CC6DA6">
              <w:rPr>
                <w:b/>
                <w:bCs/>
              </w:rPr>
              <w:t>÷ 4 = 12</w:t>
            </w:r>
          </w:p>
          <w:p w:rsidR="00845C9B" w:rsidRDefault="00845C9B" w:rsidP="00CC6DA6">
            <w:r>
              <w:rPr>
                <w:noProof/>
                <w:lang w:eastAsia="en-GB"/>
              </w:rPr>
              <w:drawing>
                <wp:inline distT="0" distB="0" distL="0" distR="0" wp14:anchorId="30B78C71" wp14:editId="170FB1AB">
                  <wp:extent cx="1958442" cy="500332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02" cy="5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DA6" w:rsidRPr="00CC6DA6" w:rsidRDefault="00CC6DA6" w:rsidP="00CC6DA6">
            <w:r w:rsidRPr="00CC6DA6">
              <w:rPr>
                <w:u w:val="single"/>
              </w:rPr>
              <w:t>Remainders</w:t>
            </w:r>
          </w:p>
          <w:p w:rsidR="00845C9B" w:rsidRDefault="00CC6DA6" w:rsidP="00CC6DA6">
            <w:pPr>
              <w:rPr>
                <w:b/>
                <w:bCs/>
              </w:rPr>
            </w:pPr>
            <w:r w:rsidRPr="00CC6DA6">
              <w:rPr>
                <w:b/>
                <w:bCs/>
              </w:rPr>
              <w:t>49 ÷  4 = 12 r1</w:t>
            </w:r>
          </w:p>
          <w:p w:rsidR="00CC6DA6" w:rsidRDefault="00845C9B" w:rsidP="00CC6DA6">
            <w:pPr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F0A132" wp14:editId="6C4C2D86">
                  <wp:extent cx="1973476" cy="43994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516" cy="44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DA6" w:rsidRPr="00CC6DA6" w:rsidRDefault="00CC6DA6" w:rsidP="00CC6DA6">
            <w:r w:rsidRPr="00CC6DA6">
              <w:t>Sharing – 49 shared between 4. How many left over?</w:t>
            </w:r>
          </w:p>
          <w:p w:rsidR="00CC6DA6" w:rsidRPr="00CC6DA6" w:rsidRDefault="00CC6DA6" w:rsidP="00CC6DA6">
            <w:r w:rsidRPr="00CC6DA6">
              <w:t>Grouping – How many 4s make 49. How many are left over?</w:t>
            </w:r>
          </w:p>
          <w:p w:rsidR="00CC6DA6" w:rsidRPr="00CC6DA6" w:rsidRDefault="00CC6DA6" w:rsidP="00CC6DA6">
            <w:r w:rsidRPr="00CC6DA6">
              <w:t xml:space="preserve">Place </w:t>
            </w:r>
            <w:proofErr w:type="gramStart"/>
            <w:r w:rsidRPr="00CC6DA6">
              <w:t>value</w:t>
            </w:r>
            <w:proofErr w:type="gramEnd"/>
            <w:r w:rsidRPr="00CC6DA6">
              <w:t xml:space="preserve"> counters can be used to support children apply their knowledge of grouping. </w:t>
            </w:r>
          </w:p>
          <w:p w:rsidR="00CC6DA6" w:rsidRPr="00CC6DA6" w:rsidRDefault="00CC6DA6" w:rsidP="00CC6DA6">
            <w:r w:rsidRPr="00CC6DA6">
              <w:t>For example:</w:t>
            </w:r>
          </w:p>
          <w:p w:rsidR="00CC6DA6" w:rsidRPr="00CC6DA6" w:rsidRDefault="00CC6DA6" w:rsidP="00CC6DA6">
            <w:r w:rsidRPr="00CC6DA6">
              <w:t>60 ÷ 10 = How many groups of 10 in 60?</w:t>
            </w:r>
          </w:p>
          <w:p w:rsidR="00CC6DA6" w:rsidRDefault="00CC6DA6" w:rsidP="00CC6DA6">
            <w:r w:rsidRPr="00CC6DA6">
              <w:t>600 ÷ 100 = How many groups of 100 in 600?</w:t>
            </w:r>
            <w:r w:rsidR="00243A9E">
              <w:rPr>
                <w:noProof/>
                <w:lang w:eastAsia="en-GB"/>
              </w:rPr>
              <w:t xml:space="preserve"> </w:t>
            </w:r>
            <w:r w:rsidR="00243A9E">
              <w:rPr>
                <w:noProof/>
                <w:lang w:eastAsia="en-GB"/>
              </w:rPr>
              <w:drawing>
                <wp:inline distT="0" distB="0" distL="0" distR="0" wp14:anchorId="5FE05D26" wp14:editId="013C0545">
                  <wp:extent cx="971550" cy="8477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A9E" w:rsidRPr="00CC6DA6" w:rsidRDefault="00243A9E" w:rsidP="00CC6DA6"/>
          <w:p w:rsidR="00A77019" w:rsidRDefault="00A77019" w:rsidP="00A77019"/>
        </w:tc>
      </w:tr>
    </w:tbl>
    <w:p w:rsidR="00A77019" w:rsidRDefault="00A77019" w:rsidP="00A7701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77019" w:rsidRPr="00A77019" w:rsidTr="00E4497C">
        <w:tc>
          <w:tcPr>
            <w:tcW w:w="5204" w:type="dxa"/>
            <w:shd w:val="clear" w:color="auto" w:fill="8DB3E2" w:themeFill="text2" w:themeFillTint="66"/>
          </w:tcPr>
          <w:p w:rsidR="00A77019" w:rsidRPr="00A77019" w:rsidRDefault="00A77019" w:rsidP="00CC6DA6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CC6DA6">
              <w:rPr>
                <w:b/>
              </w:rPr>
              <w:t>Four</w:t>
            </w:r>
          </w:p>
        </w:tc>
        <w:tc>
          <w:tcPr>
            <w:tcW w:w="5205" w:type="dxa"/>
            <w:shd w:val="clear" w:color="auto" w:fill="8DB3E2" w:themeFill="text2" w:themeFillTint="66"/>
          </w:tcPr>
          <w:p w:rsidR="00A77019" w:rsidRPr="00A77019" w:rsidRDefault="00CC6DA6" w:rsidP="00CC6DA6">
            <w:pPr>
              <w:jc w:val="center"/>
              <w:rPr>
                <w:b/>
              </w:rPr>
            </w:pPr>
            <w:r>
              <w:rPr>
                <w:b/>
              </w:rPr>
              <w:t>Year Five</w:t>
            </w:r>
          </w:p>
        </w:tc>
        <w:tc>
          <w:tcPr>
            <w:tcW w:w="5205" w:type="dxa"/>
            <w:shd w:val="clear" w:color="auto" w:fill="8DB3E2" w:themeFill="text2" w:themeFillTint="66"/>
          </w:tcPr>
          <w:p w:rsidR="00A77019" w:rsidRPr="00A77019" w:rsidRDefault="00A77019" w:rsidP="00CC6DA6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CC6DA6">
              <w:rPr>
                <w:b/>
              </w:rPr>
              <w:t>Six</w:t>
            </w:r>
          </w:p>
        </w:tc>
      </w:tr>
      <w:tr w:rsidR="00243A9E" w:rsidTr="00610655">
        <w:trPr>
          <w:trHeight w:val="123"/>
        </w:trPr>
        <w:tc>
          <w:tcPr>
            <w:tcW w:w="10409" w:type="dxa"/>
            <w:gridSpan w:val="2"/>
          </w:tcPr>
          <w:p w:rsidR="00243A9E" w:rsidRPr="00243A9E" w:rsidRDefault="00243A9E" w:rsidP="00243A9E">
            <w:r w:rsidRPr="00243A9E">
              <w:rPr>
                <w:b/>
                <w:bCs/>
                <w:u w:val="single"/>
              </w:rPr>
              <w:t>÷ = signs and missing numbers</w:t>
            </w:r>
          </w:p>
          <w:p w:rsidR="00243A9E" w:rsidRPr="00243A9E" w:rsidRDefault="00243A9E" w:rsidP="00243A9E">
            <w:r w:rsidRPr="00243A9E">
              <w:t>Continue using a range of equations as in year 3 but with appropriate numbers.</w:t>
            </w:r>
          </w:p>
          <w:p w:rsidR="00243A9E" w:rsidRPr="00243A9E" w:rsidRDefault="00243A9E" w:rsidP="00243A9E">
            <w:r w:rsidRPr="00243A9E">
              <w:rPr>
                <w:b/>
                <w:bCs/>
                <w:u w:val="single"/>
              </w:rPr>
              <w:t>Sharing, Grouping and using a number line</w:t>
            </w:r>
          </w:p>
          <w:p w:rsidR="00243A9E" w:rsidRPr="00243A9E" w:rsidRDefault="00243A9E" w:rsidP="00243A9E">
            <w:r w:rsidRPr="00243A9E">
              <w:t xml:space="preserve">Children will continue to explore division as sharing and grouping, and to represent calculations on a number line until </w:t>
            </w:r>
            <w:proofErr w:type="gramStart"/>
            <w:r w:rsidRPr="00243A9E">
              <w:t>they  have</w:t>
            </w:r>
            <w:proofErr w:type="gramEnd"/>
            <w:r w:rsidRPr="00243A9E">
              <w:t xml:space="preserve"> a secure understanding. Children should progress in their use of written division calculations: </w:t>
            </w:r>
          </w:p>
          <w:p w:rsidR="00C523D3" w:rsidRPr="00243A9E" w:rsidRDefault="000A0637" w:rsidP="00243A9E">
            <w:pPr>
              <w:numPr>
                <w:ilvl w:val="0"/>
                <w:numId w:val="1"/>
              </w:numPr>
            </w:pPr>
            <w:r w:rsidRPr="00243A9E">
              <w:t>Using tables facts with which they are fluent</w:t>
            </w:r>
          </w:p>
          <w:p w:rsidR="00C523D3" w:rsidRPr="00243A9E" w:rsidRDefault="000A0637" w:rsidP="00243A9E">
            <w:pPr>
              <w:numPr>
                <w:ilvl w:val="0"/>
                <w:numId w:val="1"/>
              </w:numPr>
            </w:pPr>
            <w:r w:rsidRPr="00243A9E">
              <w:t>Experiencing a logical progression in the numbers they use, for example:</w:t>
            </w:r>
          </w:p>
          <w:p w:rsidR="00C523D3" w:rsidRPr="00243A9E" w:rsidRDefault="000A0637" w:rsidP="00243A9E">
            <w:pPr>
              <w:numPr>
                <w:ilvl w:val="0"/>
                <w:numId w:val="2"/>
              </w:numPr>
            </w:pPr>
            <w:r w:rsidRPr="00243A9E">
              <w:t>Dividend just over 10x the divisor, e.g. 84 ÷ 7</w:t>
            </w:r>
          </w:p>
          <w:p w:rsidR="00544C10" w:rsidRDefault="000A0637" w:rsidP="00243A9E">
            <w:pPr>
              <w:numPr>
                <w:ilvl w:val="0"/>
                <w:numId w:val="2"/>
              </w:numPr>
            </w:pPr>
            <w:r w:rsidRPr="00243A9E">
              <w:t xml:space="preserve">Dividend just over 10x the divisor when the divisor is a teen number, e.g. 173 ÷ 15 </w:t>
            </w:r>
          </w:p>
          <w:p w:rsidR="00C523D3" w:rsidRPr="00243A9E" w:rsidRDefault="000A0637" w:rsidP="00243A9E">
            <w:pPr>
              <w:numPr>
                <w:ilvl w:val="0"/>
                <w:numId w:val="2"/>
              </w:numPr>
            </w:pPr>
            <w:r w:rsidRPr="00243A9E">
              <w:t>Dividend over 100x the divisor, e.g. 840 ÷ 7</w:t>
            </w:r>
            <w:r w:rsidR="00243A9E">
              <w:t xml:space="preserve">   </w:t>
            </w:r>
          </w:p>
          <w:p w:rsidR="00243A9E" w:rsidRDefault="000A0637" w:rsidP="00243A9E">
            <w:pPr>
              <w:numPr>
                <w:ilvl w:val="0"/>
                <w:numId w:val="2"/>
              </w:numPr>
            </w:pPr>
            <w:r w:rsidRPr="00243A9E">
              <w:t>Dividend over 20x the divisor, e.g. 168 ÷ 7</w:t>
            </w:r>
          </w:p>
          <w:p w:rsidR="00243A9E" w:rsidRDefault="00544C10" w:rsidP="00544C10">
            <w:pPr>
              <w:ind w:left="720"/>
            </w:pPr>
            <w:r>
              <w:t>Children begin by writing a partial table including doubling, ten lots and 5 lots.</w:t>
            </w:r>
          </w:p>
          <w:p w:rsidR="00C523D3" w:rsidRPr="00243A9E" w:rsidRDefault="000A0637" w:rsidP="00243A9E">
            <w:pPr>
              <w:ind w:left="720"/>
            </w:pPr>
            <w:r w:rsidRPr="00243A9E">
              <w:t xml:space="preserve"> </w:t>
            </w:r>
            <w:r w:rsidR="00544C10">
              <w:rPr>
                <w:noProof/>
                <w:lang w:eastAsia="en-GB"/>
              </w:rPr>
              <w:drawing>
                <wp:inline distT="0" distB="0" distL="0" distR="0" wp14:anchorId="29B81911" wp14:editId="07354EE5">
                  <wp:extent cx="1385248" cy="1371972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40" cy="137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4C10">
              <w:t xml:space="preserve">                               </w:t>
            </w:r>
            <w:r w:rsidR="00544C10">
              <w:rPr>
                <w:noProof/>
                <w:lang w:eastAsia="en-GB"/>
              </w:rPr>
              <w:drawing>
                <wp:inline distT="0" distB="0" distL="0" distR="0" wp14:anchorId="07C2933F" wp14:editId="26F27EA6">
                  <wp:extent cx="1439839" cy="1451499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836" cy="1461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A9E" w:rsidRDefault="00243A9E" w:rsidP="00A77019">
            <w:r w:rsidRPr="00243A9E">
              <w:t xml:space="preserve">All of the above stages should include calculations with remainders as well as without. </w:t>
            </w:r>
          </w:p>
        </w:tc>
        <w:tc>
          <w:tcPr>
            <w:tcW w:w="5205" w:type="dxa"/>
            <w:vMerge w:val="restart"/>
          </w:tcPr>
          <w:p w:rsidR="000A0637" w:rsidRPr="000A0637" w:rsidRDefault="000A0637" w:rsidP="000A0637">
            <w:r w:rsidRPr="000A0637">
              <w:rPr>
                <w:b/>
                <w:bCs/>
                <w:u w:val="single"/>
              </w:rPr>
              <w:t>÷ = signs and missing numbers</w:t>
            </w:r>
          </w:p>
          <w:p w:rsidR="000A0637" w:rsidRPr="000A0637" w:rsidRDefault="000A0637" w:rsidP="000A0637">
            <w:r w:rsidRPr="000A0637">
              <w:t>Continue using a range of equations but with appropriate numbers</w:t>
            </w:r>
          </w:p>
          <w:p w:rsidR="000A0637" w:rsidRPr="000A0637" w:rsidRDefault="000A0637" w:rsidP="000A0637">
            <w:r w:rsidRPr="000A0637">
              <w:rPr>
                <w:b/>
                <w:bCs/>
                <w:u w:val="single"/>
              </w:rPr>
              <w:t>Sharing and  Grouping and using a number line</w:t>
            </w:r>
          </w:p>
          <w:p w:rsidR="000A0637" w:rsidRPr="000A0637" w:rsidRDefault="000A0637" w:rsidP="000A0637">
            <w:r w:rsidRPr="000A0637">
              <w:t xml:space="preserve">Children will continue to explore division as sharing and grouping, and to represent calculations on a number line as appropriate. </w:t>
            </w:r>
          </w:p>
          <w:p w:rsidR="000A0637" w:rsidRPr="000A0637" w:rsidRDefault="000A0637" w:rsidP="000A0637">
            <w:r w:rsidRPr="000A0637">
              <w:t>Quotients should be expressed as decimals and fractions</w:t>
            </w:r>
          </w:p>
          <w:p w:rsidR="000A0637" w:rsidRPr="000A0637" w:rsidRDefault="000A0637" w:rsidP="000A0637">
            <w:r w:rsidRPr="000A0637">
              <w:rPr>
                <w:b/>
                <w:bCs/>
                <w:u w:val="single"/>
              </w:rPr>
              <w:t>Formal Written Methods – long and short division</w:t>
            </w:r>
          </w:p>
          <w:p w:rsidR="000A0637" w:rsidRDefault="000A0637" w:rsidP="000A0637">
            <w:pPr>
              <w:rPr>
                <w:noProof/>
                <w:lang w:eastAsia="en-GB"/>
              </w:rPr>
            </w:pPr>
            <w:r w:rsidRPr="000A0637">
              <w:t>E.g. 1504 ÷ 8</w:t>
            </w:r>
          </w:p>
          <w:p w:rsidR="000A0637" w:rsidRDefault="000A0637" w:rsidP="000A0637">
            <w:r>
              <w:rPr>
                <w:noProof/>
                <w:lang w:eastAsia="en-GB"/>
              </w:rPr>
              <w:drawing>
                <wp:inline distT="0" distB="0" distL="0" distR="0" wp14:anchorId="4AEBD4D3" wp14:editId="301DAFED">
                  <wp:extent cx="1666875" cy="7524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0637" w:rsidRPr="000A0637" w:rsidRDefault="000A0637" w:rsidP="000A0637">
            <w:r w:rsidRPr="000A0637">
              <w:t>E.g. 2364 ÷ 15</w:t>
            </w:r>
          </w:p>
          <w:p w:rsidR="00243A9E" w:rsidRDefault="000A0637" w:rsidP="00A77019">
            <w:r>
              <w:rPr>
                <w:noProof/>
                <w:lang w:eastAsia="en-GB"/>
              </w:rPr>
              <w:drawing>
                <wp:inline distT="0" distB="0" distL="0" distR="0" wp14:anchorId="140882F5" wp14:editId="2594BE68">
                  <wp:extent cx="1796675" cy="2605178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844" cy="260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A9E" w:rsidTr="00DE325F">
        <w:trPr>
          <w:trHeight w:val="122"/>
        </w:trPr>
        <w:tc>
          <w:tcPr>
            <w:tcW w:w="5204" w:type="dxa"/>
          </w:tcPr>
          <w:p w:rsidR="00243A9E" w:rsidRPr="00243A9E" w:rsidRDefault="00243A9E" w:rsidP="00243A9E">
            <w:r w:rsidRPr="00243A9E">
              <w:rPr>
                <w:b/>
                <w:bCs/>
                <w:u w:val="single"/>
              </w:rPr>
              <w:t>Formal Written Methods</w:t>
            </w:r>
          </w:p>
          <w:p w:rsidR="00243A9E" w:rsidRPr="00243A9E" w:rsidRDefault="00243A9E" w:rsidP="00243A9E">
            <w:r w:rsidRPr="00243A9E">
              <w:t>Formal short division should only be introduced once children have a good understanding of division, its links with multiplication and the idea of ‘chunking up’ to find a target number (see use of number lines above)</w:t>
            </w:r>
          </w:p>
          <w:p w:rsidR="00243A9E" w:rsidRPr="00243A9E" w:rsidRDefault="00243A9E" w:rsidP="00243A9E">
            <w:r w:rsidRPr="00243A9E">
              <w:t>Short division to be modelled for understanding using place value counters as shown below. Calculations with 2 and 3-digit dividends. E.g. fig 1</w:t>
            </w:r>
          </w:p>
          <w:p w:rsidR="00243A9E" w:rsidRDefault="000A0637" w:rsidP="00A77019">
            <w:r>
              <w:rPr>
                <w:noProof/>
                <w:lang w:eastAsia="en-GB"/>
              </w:rPr>
              <w:drawing>
                <wp:inline distT="0" distB="0" distL="0" distR="0" wp14:anchorId="0742F123" wp14:editId="2E2978C0">
                  <wp:extent cx="802257" cy="909225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48" cy="91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0A0637" w:rsidRPr="000A0637" w:rsidRDefault="000A0637" w:rsidP="000A0637">
            <w:r w:rsidRPr="000A0637">
              <w:rPr>
                <w:b/>
                <w:bCs/>
                <w:u w:val="single"/>
              </w:rPr>
              <w:t>Formal Written Methods</w:t>
            </w:r>
          </w:p>
          <w:p w:rsidR="000A0637" w:rsidRDefault="000A0637" w:rsidP="000A0637">
            <w:r w:rsidRPr="000A0637">
              <w:t>Continued as shown in Year 4, leading to the efficient use of a formal method. The language of grouping to be used (see link from fig. 1 in Year 4)</w:t>
            </w:r>
            <w:r>
              <w:t xml:space="preserve">  </w:t>
            </w:r>
            <w:r w:rsidRPr="000A0637">
              <w:t>E.g. 1435 ÷ 6</w:t>
            </w:r>
            <w:r>
              <w:rPr>
                <w:noProof/>
                <w:lang w:eastAsia="en-GB"/>
              </w:rPr>
              <w:drawing>
                <wp:inline distT="0" distB="0" distL="0" distR="0" wp14:anchorId="15D96F92" wp14:editId="5199E33E">
                  <wp:extent cx="2181225" cy="8572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A9E" w:rsidRDefault="000A0637" w:rsidP="000A0637">
            <w:r w:rsidRPr="000A0637">
              <w:t xml:space="preserve">Children begin to practically develop their understanding of how </w:t>
            </w:r>
            <w:r>
              <w:t xml:space="preserve">to </w:t>
            </w:r>
            <w:r w:rsidRPr="000A0637">
              <w:t xml:space="preserve">express the remainder as a decimal or a fraction. Ensure practical understanding allows children to work through this </w:t>
            </w:r>
          </w:p>
        </w:tc>
        <w:tc>
          <w:tcPr>
            <w:tcW w:w="5205" w:type="dxa"/>
            <w:vMerge/>
          </w:tcPr>
          <w:p w:rsidR="00243A9E" w:rsidRDefault="00243A9E" w:rsidP="00A77019"/>
        </w:tc>
      </w:tr>
    </w:tbl>
    <w:p w:rsidR="00A77019" w:rsidRDefault="00A77019" w:rsidP="00A77019">
      <w:pPr>
        <w:jc w:val="center"/>
      </w:pPr>
    </w:p>
    <w:sectPr w:rsidR="00A77019" w:rsidSect="00A770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0F79"/>
    <w:multiLevelType w:val="hybridMultilevel"/>
    <w:tmpl w:val="9D5C4616"/>
    <w:lvl w:ilvl="0" w:tplc="438A5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46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E3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44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05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0A1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06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4A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6D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0227E"/>
    <w:multiLevelType w:val="hybridMultilevel"/>
    <w:tmpl w:val="F68C17B2"/>
    <w:lvl w:ilvl="0" w:tplc="52D63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A2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E0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89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44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0D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05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A4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19"/>
    <w:rsid w:val="00075AAA"/>
    <w:rsid w:val="000A0637"/>
    <w:rsid w:val="00243A9E"/>
    <w:rsid w:val="00544C10"/>
    <w:rsid w:val="0057251E"/>
    <w:rsid w:val="005E31E1"/>
    <w:rsid w:val="006261A6"/>
    <w:rsid w:val="00845C9B"/>
    <w:rsid w:val="00996901"/>
    <w:rsid w:val="00A77019"/>
    <w:rsid w:val="00B6124F"/>
    <w:rsid w:val="00C523D3"/>
    <w:rsid w:val="00CC6DA6"/>
    <w:rsid w:val="00E24D4D"/>
    <w:rsid w:val="00E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Lyme CP School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Fitzhenry</dc:creator>
  <cp:lastModifiedBy>Kathryn Jones</cp:lastModifiedBy>
  <cp:revision>3</cp:revision>
  <cp:lastPrinted>2016-02-29T08:51:00Z</cp:lastPrinted>
  <dcterms:created xsi:type="dcterms:W3CDTF">2016-03-01T14:59:00Z</dcterms:created>
  <dcterms:modified xsi:type="dcterms:W3CDTF">2017-12-20T08:37:00Z</dcterms:modified>
</cp:coreProperties>
</file>